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92" w:rsidRDefault="00003585" w:rsidP="00BB7D92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REGLAMENTO INTERIOR</w:t>
      </w:r>
      <w:r w:rsidR="00BB7D92">
        <w:rPr>
          <w:b/>
          <w:sz w:val="22"/>
          <w:szCs w:val="22"/>
          <w:lang w:val="es-ES_tradnl"/>
        </w:rPr>
        <w:t xml:space="preserve"> DEL TRIBUNAL DE JUSTICIA ELECTORAL </w:t>
      </w:r>
    </w:p>
    <w:p w:rsidR="00BB7D92" w:rsidRDefault="00BB7D92" w:rsidP="00BB7D92">
      <w:pPr>
        <w:pStyle w:val="Texto"/>
        <w:spacing w:after="0" w:line="240" w:lineRule="auto"/>
        <w:ind w:firstLine="0"/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DEL ESTADO DE BAJA CALIFORNIA</w:t>
      </w:r>
    </w:p>
    <w:p w:rsidR="000815E4" w:rsidRDefault="000815E4" w:rsidP="000815E4">
      <w:pPr>
        <w:spacing w:after="120"/>
        <w:ind w:right="-1"/>
        <w:jc w:val="both"/>
        <w:rPr>
          <w:rFonts w:ascii="Arial" w:hAnsi="Arial" w:cs="Arial"/>
          <w:b/>
          <w:lang w:val="es-ES"/>
        </w:rPr>
      </w:pPr>
    </w:p>
    <w:p w:rsidR="00A43CEE" w:rsidRPr="00A43CEE" w:rsidRDefault="00A43CEE" w:rsidP="00A43CEE">
      <w:pPr>
        <w:spacing w:before="240"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b/>
          <w:sz w:val="22"/>
          <w:szCs w:val="22"/>
        </w:rPr>
        <w:t>ARTÍCULO 26</w:t>
      </w:r>
      <w:r w:rsidRPr="00A43CEE">
        <w:rPr>
          <w:rFonts w:ascii="Arial" w:hAnsi="Arial" w:cs="Arial"/>
          <w:sz w:val="22"/>
          <w:szCs w:val="22"/>
        </w:rPr>
        <w:t>.- Para ser Actuario del Tribunal, deberán cumplirse con los siguientes requisitos: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I. Ser ciudadano mexicano con residencia efectiva en el Estado no menor de tres años, y en pleno ejercicio de sus derechos políticos y civiles.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II. Haber cumplido por lo menos veintitrés años de edad al día de la designación.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III. Tener título de Licenciado en Derecho, expedido y registrado en los términos de la Ley de la materia.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IV. Estar inscrito en el Padrón Electoral y contar con su credencial para votar que expida la autoridad electoral federal.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V. No haber sido registrado como candidato, con excepción de los candidatos independientes, a cargo alguno de elección popular.</w:t>
      </w:r>
    </w:p>
    <w:p w:rsidR="00A43CEE" w:rsidRPr="00A43CEE" w:rsidRDefault="00A43CEE" w:rsidP="00A43CEE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VI. Gozar de buena reputación.</w:t>
      </w:r>
    </w:p>
    <w:p w:rsidR="000D4E3C" w:rsidRPr="00A43CEE" w:rsidRDefault="00A43CEE" w:rsidP="00A43CEE">
      <w:pPr>
        <w:spacing w:after="120"/>
        <w:ind w:right="-1"/>
        <w:jc w:val="both"/>
        <w:rPr>
          <w:rFonts w:ascii="Arial" w:hAnsi="Arial" w:cs="Arial"/>
          <w:sz w:val="22"/>
          <w:szCs w:val="22"/>
        </w:rPr>
      </w:pPr>
      <w:r w:rsidRPr="00A43CEE">
        <w:rPr>
          <w:rFonts w:ascii="Arial" w:hAnsi="Arial" w:cs="Arial"/>
          <w:sz w:val="22"/>
          <w:szCs w:val="22"/>
        </w:rPr>
        <w:t>VII. No haber desempeñado cargo de representante de partido político ante algún órgano electoral federal o estatal en los últimos cuatro años inmediatos anteriores a la designación.</w:t>
      </w:r>
    </w:p>
    <w:sectPr w:rsidR="000D4E3C" w:rsidRPr="00A43CEE" w:rsidSect="000D4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9A7"/>
    <w:multiLevelType w:val="hybridMultilevel"/>
    <w:tmpl w:val="D7C2D73E"/>
    <w:lvl w:ilvl="0" w:tplc="04AA4B5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D92"/>
    <w:rsid w:val="00001879"/>
    <w:rsid w:val="00003585"/>
    <w:rsid w:val="000716BB"/>
    <w:rsid w:val="000815E4"/>
    <w:rsid w:val="000C56E9"/>
    <w:rsid w:val="000D4E3C"/>
    <w:rsid w:val="001011F7"/>
    <w:rsid w:val="00216D7B"/>
    <w:rsid w:val="002D2B07"/>
    <w:rsid w:val="00361AE6"/>
    <w:rsid w:val="005D5570"/>
    <w:rsid w:val="0083533A"/>
    <w:rsid w:val="008F66AD"/>
    <w:rsid w:val="009C2107"/>
    <w:rsid w:val="00A43CEE"/>
    <w:rsid w:val="00B7236B"/>
    <w:rsid w:val="00BB7D92"/>
    <w:rsid w:val="00DA14D1"/>
    <w:rsid w:val="00E0155D"/>
    <w:rsid w:val="00EB1C2A"/>
    <w:rsid w:val="00F55C1B"/>
    <w:rsid w:val="00F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9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B7D9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7D92"/>
    <w:rPr>
      <w:rFonts w:eastAsia="Times New Roman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8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> 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2016-08-24T02:59:00Z</dcterms:created>
  <dcterms:modified xsi:type="dcterms:W3CDTF">2016-08-24T03:04:00Z</dcterms:modified>
</cp:coreProperties>
</file>